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D1C" w:rsidRDefault="00E72B1F" w:rsidP="00E72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B1F">
        <w:rPr>
          <w:rFonts w:ascii="Times New Roman" w:hAnsi="Times New Roman" w:cs="Times New Roman"/>
          <w:b/>
          <w:sz w:val="24"/>
          <w:szCs w:val="24"/>
        </w:rPr>
        <w:t>Процессуальные основы экспертной деятельности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7134"/>
        <w:gridCol w:w="920"/>
        <w:gridCol w:w="935"/>
      </w:tblGrid>
      <w:tr w:rsidR="0053594D" w:rsidRPr="0053594D" w:rsidTr="0053594D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Вячеслав Леонидович.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- 495 с. - ISBN 5-5-88914-112-0: 65-00, 105-00 : 65-00, 105-00.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В.Л.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СПб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2002. - 608 с. - (Национальная медицинская библиотека). - ISBN 5-272-00311-Х: 150-00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Судебная медицина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УС РЦСМЭ РФ / под общ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В.В. Томилина. - 2-е изд. ; стер. - М.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2003. - 376 с. - ISBN 5-89123-055-0: 118-00, 70-40 : 118-00, 70-40.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Датий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Алексей Васильевич.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 и психиатрия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 для юристов. - М.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- 478 с. - ISBN 5-7975-0236-1: 69-00 : 69-00.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ЗН-2;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Смольянинов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В.М.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медицина. - М.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Медгиз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1961. - 398 с. :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- 5000-00.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Самойличенко, А.Н.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Ростов н/Д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- 381 с. - (Зачет и экзамен). - ISBN 5-222-08878-2: 79-00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Судебная медицина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образовательных учреждений проф. образования в области судебной экспертизы в качестве учеб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вузов, обучающихся по специальности 030502 "Судебная экспертиза" / Под ред. В.Н. Крюкова. - М.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2006. - 448 с. - ISBN 5-89123-794-6: 114-00 : 114-00.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Датий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 и психиатрия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вузов, обучающихся по специальности "Юриспруденция" и направлению "Юриспруденция". - М.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РИОР, 2007. - 310 с. - (Высшее образование). - ISBN 978-5-369-00140-0: 105-00, 130-00, 170-00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105-00, 130-00, 170-00.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Гурочкин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Ю.Д.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образовательных учреждений проф. образования в области судебной экспертизы в качестве учеб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350600 "Судебная экспертиза". - М.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- 320 с. - (Российское юридическое образование). - ISBN 5-699-13588-Х: 130-00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Акопов, В.И.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Практическое пособие для юристов и врачей. - 4-е изд.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Дашков и К, 2006. - 448 с. - ISBN 5-94798-919-0: 297-00 : 297-00.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Судебная медицина. Общая и особенная части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образовательных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учрежнений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в области судебной экспертизы в качестве учеб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специальности 350600 "Судебная экспертиза" / Г.С. Николаева, С.И.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Гирько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Николаев, Е.В.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Верхолина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В.Н. Николаев. - 3-е изд. ;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- 672 с. - (Российское юридическое образование). - ISBN 5-699-18973-4: 378-00, 333-00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378-00, 333-00.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Гурочкин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Ю.Д.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медицинскому и фармацевтическому образованию вузов России в качестве учеб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мед. вузов. - М.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ЭКСМО, 2008. - 320 с. - (Российское юридическому образованию). - ISBN 978-5-699-13588-2: 190-00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Самищенко, С.С.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Рек. М-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вузов. - М.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- 465 с. - (Основы наук). - ISBN 978-5-9916-1139-8: 298-98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298-98.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ЮФ-3;  </w:t>
            </w:r>
          </w:p>
        </w:tc>
      </w:tr>
      <w:tr w:rsidR="0053594D" w:rsidRPr="0053594D" w:rsidTr="0053594D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594D" w:rsidRPr="0053594D" w:rsidRDefault="0053594D" w:rsidP="0053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Самищенко, С.С.</w:t>
            </w: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Судебная медицина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магистров: рек. М-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вузов. - 2-е изд.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- 471 с. - (Магистр). - ISBN 978-5-9916-2008-6</w:t>
            </w:r>
            <w:proofErr w:type="gramStart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366-96 : 366-96.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94D" w:rsidRPr="0053594D" w:rsidRDefault="0053594D" w:rsidP="0053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59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ЮФ-9;  </w:t>
            </w:r>
          </w:p>
        </w:tc>
      </w:tr>
    </w:tbl>
    <w:p w:rsidR="0053594D" w:rsidRDefault="0053594D" w:rsidP="00E72B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B1F" w:rsidRDefault="00E72B1F" w:rsidP="005359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53594D" w:rsidRPr="008F0684" w:rsidRDefault="0053594D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Судебно-медицинская экспертиза: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теоретические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8F06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F06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роцессуальные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организационные и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методические</w:t>
      </w:r>
      <w:r w:rsidRPr="008F06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proofErr w:type="spellEnd"/>
      <w:r w:rsidRPr="008F06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Клевно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 - М. : ГЭОТАР-Медиа, 2012. - </w:t>
      </w:r>
      <w:hyperlink r:id="rId6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http://www.studentlibrary.ru/book/ISBN9785970424551.html</w:t>
        </w:r>
      </w:hyperlink>
    </w:p>
    <w:p w:rsidR="0053594D" w:rsidRPr="008F0684" w:rsidRDefault="0053594D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Судебная экспертиза: сборник нормативных правовых актов [Электронный ресурс] /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Россинская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Е.Р.,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Галяшина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Е.И. - М.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7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http://www.studentlibrary.ru/book/ISBN9785392195749.html</w:t>
        </w:r>
      </w:hyperlink>
    </w:p>
    <w:p w:rsidR="0053594D" w:rsidRPr="008F0684" w:rsidRDefault="0053594D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Теоретические</w:t>
      </w:r>
      <w:r w:rsidRPr="008F06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F06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F06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судебной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экспертологии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Дьяконова О.Г. - М.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8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http://www.studentlibrary.ru/book/ISBN9785392248780.html</w:t>
        </w:r>
      </w:hyperlink>
    </w:p>
    <w:p w:rsidR="0053594D" w:rsidRPr="008F0684" w:rsidRDefault="0053594D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Медицинская и судебная психология. Курс лекций [Электронный ресурс] / Под ред. Т.Б. Дмитриевой, Ф.С.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Сафуанова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2016. - </w:t>
      </w:r>
      <w:hyperlink r:id="rId9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http://www.studentlibrary.ru/book/ISBN9785985634198.html</w:t>
        </w:r>
      </w:hyperlink>
    </w:p>
    <w:p w:rsidR="0053594D" w:rsidRPr="008F0684" w:rsidRDefault="0053594D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Правовое регулирование психиатрической помощи [Электронный ресурс] / Усов Г.М., Федорова М.Ю. - М.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2006. - </w:t>
      </w:r>
      <w:hyperlink r:id="rId10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http://www.studentlibrary.ru/book/ISBN5720507175.html</w:t>
        </w:r>
      </w:hyperlink>
    </w:p>
    <w:p w:rsidR="0053594D" w:rsidRPr="008F0684" w:rsidRDefault="0053594D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Теоретические</w:t>
      </w:r>
      <w:r w:rsidRPr="008F06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F06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F06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судебной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экспертологии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Дьяконова О.Г. - М.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1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http://www.studentlibrary.ru/book/ISBN9785392248780.html</w:t>
        </w:r>
      </w:hyperlink>
    </w:p>
    <w:p w:rsidR="0053594D" w:rsidRPr="008F0684" w:rsidRDefault="0053594D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Судебно-медицинская экспертиза: сборник нормативных правовых актов [Электронный ресурс] / сост. В.А.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Клевно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2012. - </w:t>
      </w: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(Библиотека врача-специалиста). - </w:t>
      </w:r>
      <w:hyperlink r:id="rId12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http://www.studentlibrary.ru/book/ISBN9785970421499.html</w:t>
        </w:r>
      </w:hyperlink>
    </w:p>
    <w:p w:rsidR="0053594D" w:rsidRPr="008F0684" w:rsidRDefault="008F0684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Паспорт специальностей научных работников по юриспруденции. Проект и итоги [Электронный ресурс] / Мацкевич И.М., Власенко Н.А.; отв. ред.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Аристер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Н.И. - М.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3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http://www.studentlibrary.ru/book/ISBN9785392196814.html</w:t>
        </w:r>
      </w:hyperlink>
    </w:p>
    <w:p w:rsidR="008F0684" w:rsidRPr="008F0684" w:rsidRDefault="008F0684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Доказательства при рассмотрении дел о защите прав потребителей [Электронный ресурс] / Макаров Ю.Я. - М.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4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http://www.studentlibrary.ru/book/ISBN9785392230167.html</w:t>
        </w:r>
      </w:hyperlink>
    </w:p>
    <w:p w:rsidR="008F0684" w:rsidRPr="008F0684" w:rsidRDefault="008F0684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Практика применения специальных познаний судебной медицины в суде [Электронный ресурс] / Баринов Е.Х.,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Гецманова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И.В.,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Поздеев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А.Р. - М.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5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http://www.studentlibrary.ru/book/ISBN9785392246274.html</w:t>
        </w:r>
      </w:hyperlink>
    </w:p>
    <w:p w:rsidR="008F0684" w:rsidRPr="008F0684" w:rsidRDefault="008F0684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Судебная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экспертология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история и современность (научная школа,</w:t>
      </w:r>
      <w:r w:rsidRPr="008F06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F06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экспертная</w:t>
      </w:r>
      <w:r w:rsidRPr="008F06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практика,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компетентностный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подход) [Электронный ресурс] /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Россинская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Е.Р.,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Галяшина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Е.И. - М.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6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http://www.studentlibrary.ru/book/ISBN9785392238224.html</w:t>
        </w:r>
      </w:hyperlink>
    </w:p>
    <w:p w:rsidR="008F0684" w:rsidRPr="008F0684" w:rsidRDefault="008F0684" w:rsidP="008F068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 медицина [Электронный ресурс]</w:t>
      </w:r>
      <w:proofErr w:type="gram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П.О. Ромодановский, Е.Х. Баринов, В.А. Спиридонов - 2-е изд., </w:t>
      </w:r>
      <w:proofErr w:type="spellStart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8F06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ГЭОТАР-Медиа, 2014. - </w:t>
      </w:r>
      <w:hyperlink r:id="rId17" w:history="1">
        <w:r w:rsidRPr="008F06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http://www.studentlibrary.ru/book/ISBN9785970430491.html</w:t>
        </w:r>
      </w:hyperlink>
    </w:p>
    <w:p w:rsidR="008F0684" w:rsidRPr="00E72B1F" w:rsidRDefault="008F0684" w:rsidP="0053594D">
      <w:pPr>
        <w:rPr>
          <w:rFonts w:ascii="Times New Roman" w:hAnsi="Times New Roman" w:cs="Times New Roman"/>
          <w:b/>
          <w:sz w:val="24"/>
          <w:szCs w:val="24"/>
        </w:rPr>
      </w:pPr>
    </w:p>
    <w:sectPr w:rsidR="008F0684" w:rsidRPr="00E72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F7E7C"/>
    <w:multiLevelType w:val="hybridMultilevel"/>
    <w:tmpl w:val="6E922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A6"/>
    <w:rsid w:val="0053594D"/>
    <w:rsid w:val="006E17A6"/>
    <w:rsid w:val="00760D1C"/>
    <w:rsid w:val="008F0684"/>
    <w:rsid w:val="00E7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3594D"/>
  </w:style>
  <w:style w:type="character" w:customStyle="1" w:styleId="apple-converted-space">
    <w:name w:val="apple-converted-space"/>
    <w:basedOn w:val="a0"/>
    <w:rsid w:val="0053594D"/>
  </w:style>
  <w:style w:type="character" w:styleId="a3">
    <w:name w:val="Hyperlink"/>
    <w:basedOn w:val="a0"/>
    <w:uiPriority w:val="99"/>
    <w:unhideWhenUsed/>
    <w:rsid w:val="005359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F0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3594D"/>
  </w:style>
  <w:style w:type="character" w:customStyle="1" w:styleId="apple-converted-space">
    <w:name w:val="apple-converted-space"/>
    <w:basedOn w:val="a0"/>
    <w:rsid w:val="0053594D"/>
  </w:style>
  <w:style w:type="character" w:styleId="a3">
    <w:name w:val="Hyperlink"/>
    <w:basedOn w:val="a0"/>
    <w:uiPriority w:val="99"/>
    <w:unhideWhenUsed/>
    <w:rsid w:val="005359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F0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1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48780.html" TargetMode="External"/><Relationship Id="rId13" Type="http://schemas.openxmlformats.org/officeDocument/2006/relationships/hyperlink" Target="http://www.studentlibrary.ru/book/ISBN9785392196814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392195749.html" TargetMode="External"/><Relationship Id="rId12" Type="http://schemas.openxmlformats.org/officeDocument/2006/relationships/hyperlink" Target="http://www.studentlibrary.ru/book/ISBN9785970421499.html" TargetMode="External"/><Relationship Id="rId17" Type="http://schemas.openxmlformats.org/officeDocument/2006/relationships/hyperlink" Target="http://www.studentlibrary.ru/book/ISBN978597043049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92238224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24551.html" TargetMode="External"/><Relationship Id="rId11" Type="http://schemas.openxmlformats.org/officeDocument/2006/relationships/hyperlink" Target="http://www.studentlibrary.ru/book/ISBN978539224878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2246274.html" TargetMode="External"/><Relationship Id="rId10" Type="http://schemas.openxmlformats.org/officeDocument/2006/relationships/hyperlink" Target="http://www.studentlibrary.ru/book/ISBN5720507175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85634198.html" TargetMode="External"/><Relationship Id="rId14" Type="http://schemas.openxmlformats.org/officeDocument/2006/relationships/hyperlink" Target="http://www.studentlibrary.ru/book/ISBN978539223016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2019-01-22T05:47:00Z</dcterms:created>
  <dcterms:modified xsi:type="dcterms:W3CDTF">2019-01-22T06:12:00Z</dcterms:modified>
</cp:coreProperties>
</file>